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04" w:rsidRDefault="00C85F04" w:rsidP="00C85F0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非凡なる神の慈悲</w:t>
      </w:r>
    </w:p>
    <w:p w:rsidR="00C85F04" w:rsidRDefault="00C85F04" w:rsidP="00C85F0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３）：慈悲遍く慈愛深き者としての神</w:t>
      </w:r>
    </w:p>
    <w:p w:rsidR="00C85F04" w:rsidRDefault="00C85F04" w:rsidP="00C85F04">
      <w:pPr>
        <w:jc w:val="center"/>
      </w:pPr>
      <w:r>
        <w:rPr>
          <w:noProof/>
        </w:rPr>
        <w:drawing>
          <wp:inline distT="0" distB="0" distL="0" distR="0" wp14:anchorId="1310F843" wp14:editId="0D10EEC5">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もしも誰かがあなたにこう尋ねたとしましょう：「あなたの神は誰ですか？」と。それに対しムスリムは「最も慈悲深い者」と答えるでしょう。イスラームの文献によると、諸預言者は神による審判を強調しながらも、かれの慈悲についても広く触れていたとされます。神はムスリムの啓典の中で、ご自身についてこのように述べています</w:t>
      </w:r>
      <w:r>
        <w:rPr>
          <w:rFonts w:ascii="MS Mincho" w:eastAsia="MS Mincho" w:hAnsi="MS Mincho" w:cs="MS Mincho" w:hint="eastAsia"/>
          <w:color w:val="000000"/>
          <w:sz w:val="26"/>
          <w:szCs w:val="26"/>
        </w:rPr>
        <w:t>：</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かれこそは、アッラーであられる。かれの他に神はないのである。かれは不可視の世界と現象界を知っておられ、慈悲あまねく慈愛深き御方であられる。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59</w:t>
      </w:r>
      <w:r>
        <w:rPr>
          <w:rFonts w:ascii="MS Mincho" w:eastAsia="MS Mincho" w:hAnsi="MS Mincho" w:cs="MS Mincho" w:hint="eastAsia"/>
          <w:b/>
          <w:bCs/>
          <w:color w:val="000000"/>
          <w:sz w:val="26"/>
          <w:szCs w:val="26"/>
        </w:rPr>
        <w:t>：</w:t>
      </w:r>
      <w:r>
        <w:rPr>
          <w:b/>
          <w:bCs/>
          <w:color w:val="000000"/>
          <w:sz w:val="26"/>
          <w:szCs w:val="26"/>
        </w:rPr>
        <w:t>22</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イスラーム用語において、</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と</w:t>
      </w:r>
      <w:r>
        <w:rPr>
          <w:rFonts w:ascii="MS Mincho" w:eastAsia="MS Mincho" w:hAnsi="MS Mincho" w:cs="MS Mincho" w:hint="eastAsia"/>
          <w:i/>
          <w:iCs/>
          <w:color w:val="000000"/>
          <w:sz w:val="26"/>
          <w:szCs w:val="26"/>
        </w:rPr>
        <w:t>アッ＝ラヒーム</w:t>
      </w:r>
      <w:r>
        <w:rPr>
          <w:rFonts w:ascii="MS Mincho" w:eastAsia="MS Mincho" w:hAnsi="MS Mincho" w:cs="MS Mincho" w:hint="eastAsia"/>
          <w:color w:val="000000"/>
          <w:sz w:val="26"/>
          <w:szCs w:val="26"/>
        </w:rPr>
        <w:t>は、存生する神固有の名称です。それぞれ</w:t>
      </w:r>
      <w:r>
        <w:rPr>
          <w:color w:val="000000"/>
          <w:sz w:val="26"/>
          <w:szCs w:val="26"/>
        </w:rPr>
        <w:t>“</w:t>
      </w:r>
      <w:r>
        <w:rPr>
          <w:rFonts w:ascii="MS Mincho" w:eastAsia="MS Mincho" w:hAnsi="MS Mincho" w:cs="MS Mincho" w:hint="eastAsia"/>
          <w:color w:val="000000"/>
          <w:sz w:val="26"/>
          <w:szCs w:val="26"/>
        </w:rPr>
        <w:t>慈悲</w:t>
      </w:r>
      <w:r>
        <w:rPr>
          <w:color w:val="000000"/>
          <w:sz w:val="26"/>
          <w:szCs w:val="26"/>
        </w:rPr>
        <w:t>”“</w:t>
      </w:r>
      <w:r>
        <w:rPr>
          <w:rFonts w:ascii="MS Mincho" w:eastAsia="MS Mincho" w:hAnsi="MS Mincho" w:cs="MS Mincho" w:hint="eastAsia"/>
          <w:color w:val="000000"/>
          <w:sz w:val="26"/>
          <w:szCs w:val="26"/>
        </w:rPr>
        <w:t>慈愛</w:t>
      </w:r>
      <w:r>
        <w:rPr>
          <w:color w:val="000000"/>
          <w:sz w:val="26"/>
          <w:szCs w:val="26"/>
        </w:rPr>
        <w:t>”“</w:t>
      </w:r>
      <w:r>
        <w:rPr>
          <w:rFonts w:ascii="MS Mincho" w:eastAsia="MS Mincho" w:hAnsi="MS Mincho" w:cs="MS Mincho" w:hint="eastAsia"/>
          <w:color w:val="000000"/>
          <w:sz w:val="26"/>
          <w:szCs w:val="26"/>
        </w:rPr>
        <w:t>寵愛</w:t>
      </w:r>
      <w:r>
        <w:rPr>
          <w:color w:val="000000"/>
          <w:sz w:val="26"/>
          <w:szCs w:val="26"/>
        </w:rPr>
        <w:t>”</w:t>
      </w:r>
      <w:r>
        <w:rPr>
          <w:rFonts w:ascii="MS Mincho" w:eastAsia="MS Mincho" w:hAnsi="MS Mincho" w:cs="MS Mincho" w:hint="eastAsia"/>
          <w:color w:val="000000"/>
          <w:sz w:val="26"/>
          <w:szCs w:val="26"/>
        </w:rPr>
        <w:t>などを意味する名詞</w:t>
      </w:r>
      <w:r>
        <w:rPr>
          <w:rFonts w:ascii="MS Mincho" w:eastAsia="MS Mincho" w:hAnsi="MS Mincho" w:cs="MS Mincho" w:hint="eastAsia"/>
          <w:i/>
          <w:iCs/>
          <w:color w:val="000000"/>
          <w:sz w:val="26"/>
          <w:szCs w:val="26"/>
        </w:rPr>
        <w:t>ラフマ</w:t>
      </w:r>
      <w:r>
        <w:rPr>
          <w:rFonts w:ascii="MS Mincho" w:eastAsia="MS Mincho" w:hAnsi="MS Mincho" w:cs="MS Mincho" w:hint="eastAsia"/>
          <w:color w:val="000000"/>
          <w:sz w:val="26"/>
          <w:szCs w:val="26"/>
        </w:rPr>
        <w:t>から派生しています。</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は神の特質である慈悲深さを表し、</w:t>
      </w:r>
      <w:r>
        <w:rPr>
          <w:rFonts w:ascii="MS Mincho" w:eastAsia="MS Mincho" w:hAnsi="MS Mincho" w:cs="MS Mincho" w:hint="eastAsia"/>
          <w:i/>
          <w:iCs/>
          <w:color w:val="000000"/>
          <w:sz w:val="26"/>
          <w:szCs w:val="26"/>
        </w:rPr>
        <w:t>アッ＝ラヒーム</w:t>
      </w:r>
      <w:r>
        <w:rPr>
          <w:rFonts w:ascii="MS Mincho" w:eastAsia="MS Mincho" w:hAnsi="MS Mincho" w:cs="MS Mincho" w:hint="eastAsia"/>
          <w:color w:val="000000"/>
          <w:sz w:val="26"/>
          <w:szCs w:val="26"/>
        </w:rPr>
        <w:t>は創造物に対して注がれる慈愛深い行為を意味しています。それらの違いは微妙ではありますが、共に神の慈悲深さを表していることに変わりはありません。</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言ってやるがいい。「アッラーに祈れ。慈悲深い御方に祈るのだ。どの御名でかれに祈ろうとも、最も美しい御名は、全てかれに属する。」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17</w:t>
      </w:r>
      <w:r>
        <w:rPr>
          <w:rFonts w:ascii="MS Mincho" w:eastAsia="MS Mincho" w:hAnsi="MS Mincho" w:cs="MS Mincho" w:hint="eastAsia"/>
          <w:b/>
          <w:bCs/>
          <w:color w:val="000000"/>
          <w:sz w:val="26"/>
          <w:szCs w:val="26"/>
        </w:rPr>
        <w:t>：</w:t>
      </w:r>
      <w:r>
        <w:rPr>
          <w:b/>
          <w:bCs/>
          <w:color w:val="000000"/>
          <w:sz w:val="26"/>
          <w:szCs w:val="26"/>
        </w:rPr>
        <w:t>110</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これら二つの御名は、クルアーンにおいて最も頻繁に言及されている神の御名と言うことが出来ます：</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はクルアーンの中で</w:t>
      </w:r>
      <w:r>
        <w:rPr>
          <w:color w:val="000000"/>
          <w:sz w:val="26"/>
          <w:szCs w:val="26"/>
        </w:rPr>
        <w:t>57</w:t>
      </w:r>
      <w:r>
        <w:rPr>
          <w:rFonts w:ascii="MS Mincho" w:eastAsia="MS Mincho" w:hAnsi="MS Mincho" w:hint="eastAsia"/>
          <w:color w:val="000000"/>
          <w:sz w:val="26"/>
          <w:szCs w:val="26"/>
          <w:lang w:eastAsia="ja-JP"/>
        </w:rPr>
        <w:t>回使用され、</w:t>
      </w:r>
      <w:r>
        <w:rPr>
          <w:rFonts w:ascii="MS Mincho" w:eastAsia="MS Mincho" w:hAnsi="MS Mincho" w:hint="eastAsia"/>
          <w:i/>
          <w:iCs/>
          <w:color w:val="000000"/>
          <w:sz w:val="26"/>
          <w:szCs w:val="26"/>
          <w:lang w:eastAsia="ja-JP"/>
        </w:rPr>
        <w:t>アッ＝ラヒーム</w:t>
      </w:r>
      <w:r>
        <w:rPr>
          <w:rFonts w:ascii="MS Mincho" w:eastAsia="MS Mincho" w:hAnsi="MS Mincho" w:hint="eastAsia"/>
          <w:color w:val="000000"/>
          <w:sz w:val="26"/>
          <w:szCs w:val="26"/>
          <w:lang w:eastAsia="ja-JP"/>
        </w:rPr>
        <w:t>に関してはその倍（</w:t>
      </w:r>
      <w:r>
        <w:rPr>
          <w:color w:val="000000"/>
          <w:sz w:val="26"/>
          <w:szCs w:val="26"/>
        </w:rPr>
        <w:t>114</w:t>
      </w:r>
      <w:r>
        <w:rPr>
          <w:rFonts w:ascii="MS Mincho" w:eastAsia="MS Mincho" w:hAnsi="MS Mincho" w:hint="eastAsia"/>
          <w:color w:val="000000"/>
          <w:sz w:val="26"/>
          <w:szCs w:val="26"/>
          <w:lang w:eastAsia="ja-JP"/>
        </w:rPr>
        <w:t>回）の回数です。</w:t>
      </w:r>
      <w:bookmarkStart w:id="0" w:name="_ftnref14918"/>
      <w:r>
        <w:rPr>
          <w:color w:val="000000"/>
          <w:sz w:val="26"/>
          <w:szCs w:val="26"/>
        </w:rPr>
        <w:fldChar w:fldCharType="begin"/>
      </w:r>
      <w:r>
        <w:rPr>
          <w:color w:val="000000"/>
          <w:sz w:val="26"/>
          <w:szCs w:val="26"/>
        </w:rPr>
        <w:instrText xml:space="preserve"> HYPERLINK "http://www.islamreligion.com/jp/articles/419/" \l "_ftn14918" \o "</w:instrText>
      </w:r>
      <w:r>
        <w:rPr>
          <w:rFonts w:ascii="MS Mincho" w:eastAsia="MS Mincho" w:hAnsi="MS Mincho" w:cs="MS Mincho" w:hint="eastAsia"/>
          <w:color w:val="000000"/>
          <w:sz w:val="26"/>
          <w:szCs w:val="26"/>
        </w:rPr>
        <w:instrText>これに対し、バイブルでは神の御名として</w:instrText>
      </w:r>
      <w:r>
        <w:rPr>
          <w:color w:val="000000"/>
          <w:sz w:val="26"/>
          <w:szCs w:val="26"/>
        </w:rPr>
        <w:instrText>‘</w:instrText>
      </w:r>
      <w:r>
        <w:rPr>
          <w:rFonts w:ascii="MS Mincho" w:eastAsia="MS Mincho" w:hAnsi="MS Mincho" w:cs="MS Mincho" w:hint="eastAsia"/>
          <w:color w:val="000000"/>
          <w:sz w:val="26"/>
          <w:szCs w:val="26"/>
        </w:rPr>
        <w:instrText>慈悲深き者</w:instrText>
      </w:r>
      <w:r>
        <w:rPr>
          <w:color w:val="000000"/>
          <w:sz w:val="26"/>
          <w:szCs w:val="26"/>
        </w:rPr>
        <w:instrText>’</w:instrText>
      </w:r>
      <w:r>
        <w:rPr>
          <w:rFonts w:ascii="MS Mincho" w:eastAsia="MS Mincho" w:hAnsi="MS Mincho" w:cs="MS Mincho" w:hint="eastAsia"/>
          <w:color w:val="000000"/>
          <w:sz w:val="26"/>
          <w:szCs w:val="26"/>
        </w:rPr>
        <w:instrText>という名前は出て来ません。（ユダヤ百科事典、</w:instrText>
      </w:r>
      <w:r>
        <w:rPr>
          <w:color w:val="000000"/>
          <w:sz w:val="26"/>
          <w:szCs w:val="26"/>
        </w:rPr>
        <w:instrText>‘</w:instrText>
      </w:r>
      <w:r>
        <w:rPr>
          <w:rFonts w:ascii="MS Mincho" w:eastAsia="MS Mincho" w:hAnsi="MS Mincho" w:cs="MS Mincho" w:hint="eastAsia"/>
          <w:color w:val="000000"/>
          <w:sz w:val="26"/>
          <w:szCs w:val="26"/>
        </w:rPr>
        <w:instrText>神の名前</w:instrText>
      </w:r>
      <w:r>
        <w:rPr>
          <w:color w:val="000000"/>
          <w:sz w:val="26"/>
          <w:szCs w:val="26"/>
        </w:rPr>
        <w:instrText>’163</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rFonts w:ascii="MS Mincho" w:eastAsia="MS Mincho" w:hAnsi="MS Mincho" w:hint="eastAsia"/>
          <w:color w:val="800080"/>
          <w:position w:val="2"/>
          <w:u w:val="single"/>
        </w:rPr>
        <w:t>１</w:t>
      </w:r>
      <w:r>
        <w:rPr>
          <w:color w:val="000000"/>
          <w:sz w:val="26"/>
          <w:szCs w:val="26"/>
        </w:rPr>
        <w:lastRenderedPageBreak/>
        <w:fldChar w:fldCharType="end"/>
      </w:r>
      <w:bookmarkEnd w:id="0"/>
      <w:r>
        <w:rPr>
          <w:rFonts w:ascii="MS Mincho" w:eastAsia="MS Mincho" w:hAnsi="MS Mincho" w:cs="MS Mincho" w:hint="eastAsia"/>
          <w:color w:val="000000"/>
          <w:sz w:val="26"/>
          <w:szCs w:val="26"/>
        </w:rPr>
        <w:t>預言者が次のように言われているように、このことからは神の慈悲深さが伝わって来ます：</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実に神は哀れみ深く、親切を愛する御方である。かれは苛酷さではなく、慈悲によって授与するのだ。</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サヒーフ・ムスリム</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それらはまた、神と創造物の関係を象徴する特質であるとも言えます。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万有の主、アッラーにこそ全ての称讃あれ、慈悲あまねく慈愛深き御方。</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1</w:t>
      </w:r>
      <w:r>
        <w:rPr>
          <w:rFonts w:ascii="MS Mincho" w:eastAsia="MS Mincho" w:hAnsi="MS Mincho" w:cs="MS Mincho" w:hint="eastAsia"/>
          <w:b/>
          <w:bCs/>
          <w:color w:val="000000"/>
          <w:sz w:val="26"/>
          <w:szCs w:val="26"/>
        </w:rPr>
        <w:t>：</w:t>
      </w:r>
      <w:r>
        <w:rPr>
          <w:b/>
          <w:bCs/>
          <w:color w:val="000000"/>
          <w:sz w:val="26"/>
          <w:szCs w:val="26"/>
        </w:rPr>
        <w:t>2</w:t>
      </w:r>
      <w:r>
        <w:rPr>
          <w:rFonts w:ascii="MS Mincho" w:eastAsia="MS Mincho" w:hAnsi="MS Mincho" w:hint="eastAsia"/>
          <w:b/>
          <w:bCs/>
          <w:color w:val="000000"/>
          <w:sz w:val="26"/>
          <w:szCs w:val="26"/>
          <w:lang w:eastAsia="ja-JP"/>
        </w:rPr>
        <w:t>−</w:t>
      </w:r>
      <w:r>
        <w:rPr>
          <w:b/>
          <w:bCs/>
          <w:color w:val="000000"/>
          <w:sz w:val="26"/>
          <w:szCs w:val="26"/>
        </w:rPr>
        <w:t>3</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ムスリムがその祈りの中で一日に最低</w:t>
      </w:r>
      <w:r>
        <w:rPr>
          <w:color w:val="000000"/>
          <w:sz w:val="26"/>
          <w:szCs w:val="26"/>
        </w:rPr>
        <w:t>17</w:t>
      </w:r>
      <w:r>
        <w:rPr>
          <w:rFonts w:ascii="MS Mincho" w:eastAsia="MS Mincho" w:hAnsi="MS Mincho" w:hint="eastAsia"/>
          <w:color w:val="000000"/>
          <w:sz w:val="26"/>
          <w:szCs w:val="26"/>
          <w:lang w:eastAsia="ja-JP"/>
        </w:rPr>
        <w:t>回朗誦する祈りは、次にように始まります：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慈悲あまねく慈愛深きアッラーの御名において；万有の主、アッラーにこそ全ての称讃あれ、慈悲あまねく慈愛深き御方。</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1</w:t>
      </w:r>
      <w:r>
        <w:rPr>
          <w:rFonts w:ascii="MS Mincho" w:eastAsia="MS Mincho" w:hAnsi="MS Mincho" w:cs="MS Mincho" w:hint="eastAsia"/>
          <w:b/>
          <w:bCs/>
          <w:color w:val="000000"/>
          <w:sz w:val="26"/>
          <w:szCs w:val="26"/>
        </w:rPr>
        <w:t>：</w:t>
      </w:r>
      <w:r>
        <w:rPr>
          <w:b/>
          <w:bCs/>
          <w:color w:val="000000"/>
          <w:sz w:val="26"/>
          <w:szCs w:val="26"/>
        </w:rPr>
        <w:t>1</w:t>
      </w:r>
      <w:r>
        <w:rPr>
          <w:rFonts w:ascii="MS Mincho" w:eastAsia="MS Mincho" w:hAnsi="MS Mincho" w:hint="eastAsia"/>
          <w:b/>
          <w:bCs/>
          <w:color w:val="000000"/>
          <w:sz w:val="26"/>
          <w:szCs w:val="26"/>
          <w:lang w:eastAsia="ja-JP"/>
        </w:rPr>
        <w:t>−</w:t>
      </w:r>
      <w:r>
        <w:rPr>
          <w:b/>
          <w:bCs/>
          <w:color w:val="000000"/>
          <w:sz w:val="26"/>
          <w:szCs w:val="26"/>
        </w:rPr>
        <w:t>3</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そしてこれらの力強い言葉は、神の次のような反応を喚起します：</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しもべが</w:t>
      </w:r>
      <w:r>
        <w:rPr>
          <w:b/>
          <w:bCs/>
          <w:color w:val="000000"/>
          <w:sz w:val="26"/>
          <w:szCs w:val="26"/>
        </w:rPr>
        <w:t>‘</w:t>
      </w:r>
      <w:r>
        <w:rPr>
          <w:rFonts w:ascii="MS Mincho" w:eastAsia="MS Mincho" w:hAnsi="MS Mincho" w:cs="MS Mincho" w:hint="eastAsia"/>
          <w:b/>
          <w:bCs/>
          <w:color w:val="000000"/>
          <w:sz w:val="26"/>
          <w:szCs w:val="26"/>
        </w:rPr>
        <w:t>万有の主、アッラーにこそ全ての称讃あれ</w:t>
      </w:r>
      <w:r>
        <w:rPr>
          <w:b/>
          <w:bCs/>
          <w:color w:val="000000"/>
          <w:sz w:val="26"/>
          <w:szCs w:val="26"/>
        </w:rPr>
        <w:t>’</w:t>
      </w:r>
      <w:r>
        <w:rPr>
          <w:rFonts w:ascii="MS Mincho" w:eastAsia="MS Mincho" w:hAnsi="MS Mincho" w:cs="MS Mincho" w:hint="eastAsia"/>
          <w:b/>
          <w:bCs/>
          <w:color w:val="000000"/>
          <w:sz w:val="26"/>
          <w:szCs w:val="26"/>
        </w:rPr>
        <w:t>と</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唱える時、われ（神）はこう言うであろう：</w:t>
      </w:r>
      <w:r>
        <w:rPr>
          <w:b/>
          <w:bCs/>
          <w:color w:val="000000"/>
          <w:sz w:val="26"/>
          <w:szCs w:val="26"/>
        </w:rPr>
        <w:t>‘</w:t>
      </w:r>
      <w:r>
        <w:rPr>
          <w:rFonts w:ascii="MS Mincho" w:eastAsia="MS Mincho" w:hAnsi="MS Mincho" w:cs="MS Mincho" w:hint="eastAsia"/>
          <w:b/>
          <w:bCs/>
          <w:color w:val="000000"/>
          <w:sz w:val="26"/>
          <w:szCs w:val="26"/>
        </w:rPr>
        <w:t>われのしもべはわれを称賛した。</w:t>
      </w:r>
      <w:r>
        <w:rPr>
          <w:b/>
          <w:bCs/>
          <w:color w:val="000000"/>
          <w:sz w:val="26"/>
          <w:szCs w:val="26"/>
        </w:rPr>
        <w:t>’</w:t>
      </w:r>
      <w:r>
        <w:rPr>
          <w:rFonts w:ascii="MS Mincho" w:eastAsia="MS Mincho" w:hAnsi="MS Mincho" w:cs="MS Mincho" w:hint="eastAsia"/>
          <w:b/>
          <w:bCs/>
          <w:color w:val="000000"/>
          <w:sz w:val="26"/>
          <w:szCs w:val="26"/>
        </w:rPr>
        <w:t>また彼が</w:t>
      </w:r>
      <w:r>
        <w:rPr>
          <w:b/>
          <w:bCs/>
          <w:color w:val="000000"/>
          <w:sz w:val="26"/>
          <w:szCs w:val="26"/>
        </w:rPr>
        <w:t>‘</w:t>
      </w:r>
      <w:r>
        <w:rPr>
          <w:rFonts w:ascii="MS Mincho" w:eastAsia="MS Mincho" w:hAnsi="MS Mincho" w:cs="MS Mincho" w:hint="eastAsia"/>
          <w:b/>
          <w:bCs/>
          <w:color w:val="000000"/>
          <w:sz w:val="26"/>
          <w:szCs w:val="26"/>
        </w:rPr>
        <w:t>慈悲あまねく慈愛深き御方</w:t>
      </w:r>
      <w:r>
        <w:rPr>
          <w:b/>
          <w:bCs/>
          <w:color w:val="000000"/>
          <w:sz w:val="26"/>
          <w:szCs w:val="26"/>
        </w:rPr>
        <w:t>’</w:t>
      </w:r>
      <w:r>
        <w:rPr>
          <w:rFonts w:ascii="MS Mincho" w:eastAsia="MS Mincho" w:hAnsi="MS Mincho" w:cs="MS Mincho" w:hint="eastAsia"/>
          <w:b/>
          <w:bCs/>
          <w:color w:val="000000"/>
          <w:sz w:val="26"/>
          <w:szCs w:val="26"/>
        </w:rPr>
        <w:t>と唱える時、われはこう言うであろう：</w:t>
      </w:r>
      <w:r>
        <w:rPr>
          <w:b/>
          <w:bCs/>
          <w:color w:val="000000"/>
          <w:sz w:val="26"/>
          <w:szCs w:val="26"/>
        </w:rPr>
        <w:t>‘</w:t>
      </w:r>
      <w:r>
        <w:rPr>
          <w:rFonts w:ascii="MS Mincho" w:eastAsia="MS Mincho" w:hAnsi="MS Mincho" w:cs="MS Mincho" w:hint="eastAsia"/>
          <w:b/>
          <w:bCs/>
          <w:color w:val="000000"/>
          <w:sz w:val="26"/>
          <w:szCs w:val="26"/>
        </w:rPr>
        <w:t>われのしもべはわれを賞揚した。</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サヒーフ・ムスリム</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これらの御名により、ムスリムたちは自分の回りを常に包み込んでいる神の慈悲を想念します。ムスリムの啓典においてはただ一つの章を除く全ての章が、</w:t>
      </w:r>
      <w:r>
        <w:rPr>
          <w:i/>
          <w:iCs/>
          <w:color w:val="000000"/>
          <w:sz w:val="26"/>
          <w:szCs w:val="26"/>
        </w:rPr>
        <w:t>‘</w:t>
      </w:r>
      <w:r>
        <w:rPr>
          <w:rFonts w:ascii="MS Mincho" w:eastAsia="MS Mincho" w:hAnsi="MS Mincho" w:cs="MS Mincho" w:hint="eastAsia"/>
          <w:i/>
          <w:iCs/>
          <w:color w:val="000000"/>
          <w:sz w:val="26"/>
          <w:szCs w:val="26"/>
        </w:rPr>
        <w:t>慈悲あまねく慈愛深きアッラーの御名において</w:t>
      </w:r>
      <w:r>
        <w:rPr>
          <w:i/>
          <w:iCs/>
          <w:color w:val="000000"/>
          <w:sz w:val="26"/>
          <w:szCs w:val="26"/>
        </w:rPr>
        <w:t>’</w:t>
      </w:r>
      <w:r>
        <w:rPr>
          <w:rFonts w:ascii="MS Mincho" w:eastAsia="MS Mincho" w:hAnsi="MS Mincho" w:cs="MS Mincho" w:hint="eastAsia"/>
          <w:color w:val="000000"/>
          <w:sz w:val="26"/>
          <w:szCs w:val="26"/>
        </w:rPr>
        <w:t>という言い回しで始まります。ムスリムは神の御名によって物事を開始することにより、神への完全な依存を表明し、飲食を初めとするいかなる行為においても、自らに対する神の慈悲を思い起こしているのです。これによってごく日常的な行為にも精神性がもたらされます。あらゆる日常的行為の初めに神の御名が唱念されることによってそれらの行いは重要性を帯び、そして行為者はそれによって神の慈悲を求めると同時に、その行為をかれに捧げるのです。この決まり文句は手稿のモチーフや建築学上の装飾などにも、幅広く用いられています。</w:t>
      </w:r>
    </w:p>
    <w:p w:rsidR="00C85F04" w:rsidRDefault="00C85F04" w:rsidP="00C85F04">
      <w:pPr>
        <w:shd w:val="clear" w:color="auto" w:fill="E1F4FD"/>
        <w:jc w:val="center"/>
        <w:rPr>
          <w:color w:val="000000"/>
          <w:sz w:val="24"/>
          <w:szCs w:val="24"/>
        </w:rPr>
      </w:pPr>
      <w:r>
        <w:rPr>
          <w:noProof/>
          <w:color w:val="000000"/>
        </w:rPr>
        <w:lastRenderedPageBreak/>
        <w:drawing>
          <wp:inline distT="0" distB="0" distL="0" distR="0">
            <wp:extent cx="3340100" cy="2082800"/>
            <wp:effectExtent l="0" t="0" r="0" b="0"/>
            <wp:docPr id="10" name="Picture 10" descr="Bisme-Errahmaan01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e-Errahmaan01midd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100" cy="2082800"/>
                    </a:xfrm>
                    <a:prstGeom prst="rect">
                      <a:avLst/>
                    </a:prstGeom>
                    <a:noFill/>
                    <a:ln>
                      <a:noFill/>
                    </a:ln>
                  </pic:spPr>
                </pic:pic>
              </a:graphicData>
            </a:graphic>
          </wp:inline>
        </w:drawing>
      </w:r>
    </w:p>
    <w:p w:rsidR="00C85F04" w:rsidRDefault="00C85F04" w:rsidP="00C85F04">
      <w:pPr>
        <w:pStyle w:val="w-caption"/>
        <w:shd w:val="clear" w:color="auto" w:fill="E1F4FD"/>
        <w:spacing w:before="120" w:beforeAutospacing="0" w:after="120" w:afterAutospacing="0"/>
        <w:rPr>
          <w:color w:val="008000"/>
        </w:rPr>
      </w:pPr>
      <w:r>
        <w:rPr>
          <w:color w:val="008000"/>
        </w:rPr>
        <w:t>“</w:t>
      </w:r>
      <w:r>
        <w:rPr>
          <w:rFonts w:ascii="MS Mincho" w:eastAsia="MS Mincho" w:hAnsi="MS Mincho" w:cs="MS Mincho" w:hint="eastAsia"/>
          <w:color w:val="008000"/>
        </w:rPr>
        <w:t>慈悲あまねく慈愛深きアッラーの御名において。</w:t>
      </w:r>
      <w:r>
        <w:rPr>
          <w:color w:val="008000"/>
        </w:rPr>
        <w:t>”</w:t>
      </w:r>
      <w:r>
        <w:rPr>
          <w:rFonts w:ascii="MS Mincho" w:eastAsia="MS Mincho" w:hAnsi="MS Mincho" w:cs="MS Mincho" w:hint="eastAsia"/>
          <w:color w:val="008000"/>
        </w:rPr>
        <w:t>オランダ人芸術家ユースフ氏による作品。</w:t>
      </w:r>
    </w:p>
    <w:p w:rsidR="00C85F04" w:rsidRDefault="00C85F04" w:rsidP="00C85F04">
      <w:pPr>
        <w:shd w:val="clear" w:color="auto" w:fill="E1F4FD"/>
        <w:ind w:firstLine="240"/>
        <w:rPr>
          <w:color w:val="000000"/>
        </w:rPr>
      </w:pPr>
      <w:r>
        <w:rPr>
          <w:rFonts w:ascii="MS Mincho" w:eastAsia="MS Mincho" w:hAnsi="MS Mincho" w:hint="eastAsia"/>
          <w:color w:val="000000"/>
        </w:rPr>
        <w:t> </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慈愛深さには、それを恵まれる対象が必要となります。そしてその対象とは、それを必要としている者でなければなりません。完全なる慈愛とはそれを必要とする者に対する配慮であり、一方で限りない慈愛とは、それを必要とするかしないかに関わらず与えられ、現世から死後の世界まで包括するものなのです。</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えによって、人類は慈悲深く慈愛あまねき神との個人的関係を持つことになります。かれは常に罪を赦し、礼拝に応えますが、かれの慈悲深さとは苦悩する者に対する共感の念や哀れみといった、人間の感覚と同じようなものではありません。そして神は、人々の苦痛を知るために人間になるなどということはありません。神の慈悲とはかれの神聖さに相応しいものであり、私たちに対する援助と寵愛なのです。</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神の慈悲は広大です：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言ってやるがいい。「あなた方の主は慈悲深い主で、全てを包容なされる方である。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147</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また、それはあらゆる存在に差し伸べられます：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またわれの慈悲は、全てのものにあまねく及ぶ。</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156</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私たちの存在そのものは神の慈悲と寵愛の現れです。神は私たちに対し、周囲に存在するかれの慈悲のしるしを考察するよう招きます：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さあアッラーの慈悲の跡をよく見るがいい。かれが如何に、死んだ後の大地を甦らされるかを。</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30</w:t>
      </w:r>
      <w:r>
        <w:rPr>
          <w:rFonts w:ascii="MS Mincho" w:eastAsia="MS Mincho" w:hAnsi="MS Mincho" w:cs="MS Mincho" w:hint="eastAsia"/>
          <w:b/>
          <w:bCs/>
          <w:color w:val="000000"/>
          <w:sz w:val="26"/>
          <w:szCs w:val="26"/>
        </w:rPr>
        <w:t>：</w:t>
      </w:r>
      <w:r>
        <w:rPr>
          <w:b/>
          <w:bCs/>
          <w:color w:val="000000"/>
          <w:sz w:val="26"/>
          <w:szCs w:val="26"/>
        </w:rPr>
        <w:t>50</w:t>
      </w:r>
      <w:r>
        <w:rPr>
          <w:rFonts w:ascii="MS Mincho" w:eastAsia="MS Mincho" w:hAnsi="MS Mincho" w:hint="eastAsia"/>
          <w:b/>
          <w:bCs/>
          <w:color w:val="000000"/>
          <w:sz w:val="26"/>
          <w:szCs w:val="26"/>
          <w:lang w:eastAsia="ja-JP"/>
        </w:rPr>
        <w:t>）</w:t>
      </w:r>
    </w:p>
    <w:p w:rsidR="00C85F04" w:rsidRDefault="00C85F04" w:rsidP="00C85F0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神の哀れみ深さ</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神は哀れみ深さを愛されます。ムスリムはイスラームを慈悲の宗教であると見なしており、またムスリムたちにとって預言者とは人類に与えられた神の慈悲なのです：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われは只万有への慈悲として、あなたを遣わしただけである。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107</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このことは人々がイエスを、神による人々への慈悲であると信じていたことと同じなのです：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それで彼（息子）を人々への印となし、またわれからの慈悲とするためである。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19</w:t>
      </w:r>
      <w:r>
        <w:rPr>
          <w:rFonts w:ascii="MS Mincho" w:eastAsia="MS Mincho" w:hAnsi="MS Mincho" w:cs="MS Mincho" w:hint="eastAsia"/>
          <w:b/>
          <w:bCs/>
          <w:color w:val="000000"/>
          <w:sz w:val="26"/>
          <w:szCs w:val="26"/>
        </w:rPr>
        <w:t>：</w:t>
      </w:r>
      <w:r>
        <w:rPr>
          <w:b/>
          <w:bCs/>
          <w:color w:val="000000"/>
          <w:sz w:val="26"/>
          <w:szCs w:val="26"/>
        </w:rPr>
        <w:t>21</w:t>
      </w:r>
      <w:r>
        <w:rPr>
          <w:rFonts w:ascii="MS Mincho" w:eastAsia="MS Mincho" w:hAnsi="MS Mincho" w:hint="eastAsia"/>
          <w:b/>
          <w:bCs/>
          <w:color w:val="000000"/>
          <w:sz w:val="26"/>
          <w:szCs w:val="26"/>
          <w:lang w:eastAsia="ja-JP"/>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時預言者ムハンマド（彼に神の称賛を）の娘の一人が、彼に病気で苦しむ彼女の息子の知らせを伝えました。彼は彼女に対し、神こそが与えるお方、そして取り去るお方でもあり、誰にも定められた寿命があるのだと伝えました。そしてまた彼は、彼女に対して忍耐強くあるよう促しました。その息子の死の知らせが届いた時、彼の両目からは哀れみ深い涙がこぼれ落ちました。彼の教友たちはそれに驚いたため、預言者はこう言いました：</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これは、神がそのしもべの心に添えられた哀れみの念である。神は全てのしもべたちの中、哀れみ深い者たちのみにかれの慈悲を与えるのだ。</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サヒーフ・ブハーリー</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預言者ムハンマドが次のように言っているように、哀れみ深い者たちは祝福され、かつ慈悲を授かるのです：</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神は人々に哀れみを持たない者に対しては慈悲を与えられないだろう。</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サヒーフ・ブハーリー</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また、彼はこうも言っています：</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慈悲深き御方は、慈悲深い者たちにその慈悲を示す。この地上にいるものに慈悲を示せば、天上の御方はあなたに慈悲を示すだろう。</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cs="MS Mincho" w:hint="eastAsia"/>
          <w:b/>
          <w:bCs/>
          <w:i/>
          <w:iCs/>
          <w:color w:val="000000"/>
          <w:sz w:val="26"/>
          <w:szCs w:val="26"/>
        </w:rPr>
        <w:t>アッ＝ティルミズィー</w:t>
      </w:r>
      <w:r>
        <w:rPr>
          <w:rFonts w:ascii="MS Mincho" w:eastAsia="MS Mincho" w:hAnsi="MS Mincho" w:cs="MS Mincho" w:hint="eastAsia"/>
          <w:b/>
          <w:bCs/>
          <w:color w:val="000000"/>
          <w:sz w:val="26"/>
          <w:szCs w:val="26"/>
        </w:rPr>
        <w:t>）</w:t>
      </w:r>
    </w:p>
    <w:p w:rsidR="00C85F04" w:rsidRDefault="00C85F04" w:rsidP="00C85F04">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C85F04" w:rsidRDefault="00C85F04" w:rsidP="00C85F0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85F04" w:rsidRDefault="00C85F04" w:rsidP="00C85F0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918"/>
    <w:p w:rsidR="00C85F04" w:rsidRDefault="00C85F04" w:rsidP="00C85F04">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"http://www.islamreligion.com/jp/articles/419/" \l "_ftnref14918" \o "Back to the refrence of this footnote" </w:instrText>
      </w:r>
      <w:r>
        <w:rPr>
          <w:color w:val="000000"/>
          <w:sz w:val="22"/>
          <w:szCs w:val="22"/>
        </w:rPr>
        <w:fldChar w:fldCharType="separate"/>
      </w:r>
      <w:r>
        <w:rPr>
          <w:rStyle w:val="w-footnote-number"/>
          <w:rFonts w:ascii="MS Mincho" w:eastAsia="MS Mincho" w:hAnsi="MS Mincho" w:hint="eastAsia"/>
          <w:color w:val="800080"/>
          <w:position w:val="2"/>
          <w:sz w:val="20"/>
          <w:szCs w:val="20"/>
          <w:u w:val="single"/>
        </w:rPr>
        <w:t>１</w:t>
      </w:r>
      <w:r>
        <w:rPr>
          <w:color w:val="000000"/>
          <w:sz w:val="22"/>
          <w:szCs w:val="22"/>
        </w:rPr>
        <w:fldChar w:fldCharType="end"/>
      </w:r>
      <w:bookmarkEnd w:id="1"/>
      <w:r>
        <w:rPr>
          <w:rFonts w:ascii="MS Mincho" w:eastAsia="MS Mincho" w:hAnsi="MS Mincho" w:hint="eastAsia"/>
          <w:color w:val="000000"/>
          <w:sz w:val="22"/>
          <w:szCs w:val="22"/>
          <w:lang w:eastAsia="ja-JP"/>
        </w:rPr>
        <w:t>これに対し、バイブルでは神の御名として‘慈悲深き者’という名前は出て来ません。（ユダヤ百科事典、‘神の名前’</w:t>
      </w:r>
      <w:r>
        <w:rPr>
          <w:color w:val="000000"/>
          <w:sz w:val="22"/>
          <w:szCs w:val="22"/>
          <w:lang w:eastAsia="ja-JP"/>
        </w:rPr>
        <w:t>163</w:t>
      </w:r>
      <w:r>
        <w:rPr>
          <w:rFonts w:ascii="MS Mincho" w:eastAsia="MS Mincho" w:hAnsi="MS Mincho" w:hint="eastAsia"/>
          <w:color w:val="000000"/>
          <w:sz w:val="22"/>
          <w:szCs w:val="22"/>
          <w:lang w:eastAsia="ja-JP"/>
        </w:rPr>
        <w:t>頁。）</w:t>
      </w:r>
    </w:p>
    <w:p w:rsidR="00C85F04" w:rsidRDefault="00C85F04" w:rsidP="00C85F04">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t>（２</w:t>
      </w:r>
      <w:r>
        <w:rPr>
          <w:color w:val="002A80"/>
          <w:sz w:val="34"/>
          <w:szCs w:val="34"/>
          <w:lang w:eastAsia="ja-JP"/>
        </w:rPr>
        <w:t>/</w:t>
      </w:r>
      <w:r>
        <w:rPr>
          <w:rFonts w:ascii="MS Mincho" w:eastAsia="MS Mincho" w:hAnsi="MS Mincho" w:cs="MS Mincho" w:hint="eastAsia"/>
          <w:color w:val="002A80"/>
          <w:sz w:val="34"/>
          <w:szCs w:val="34"/>
          <w:lang w:eastAsia="ja-JP"/>
        </w:rPr>
        <w:t>３）：その温かき抱擁</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神の慈悲とは、全ての存在をまるごと包み込みだけではありません。それは永続するのです。人類の懇切な主は、人々に慈悲深さを示し、哀れみを持たれます。神の御名の一つである</w:t>
      </w:r>
      <w:r>
        <w:rPr>
          <w:rFonts w:ascii="MS Gothic" w:eastAsia="MS Gothic" w:hAnsi="MS Gothic" w:cs="MS Gothic" w:hint="eastAsia"/>
          <w:i/>
          <w:iCs/>
          <w:color w:val="000000"/>
          <w:sz w:val="26"/>
          <w:szCs w:val="26"/>
        </w:rPr>
        <w:t>アッ＝ラフマーン</w:t>
      </w:r>
      <w:r>
        <w:rPr>
          <w:rFonts w:ascii="MS Gothic" w:eastAsia="MS Gothic" w:hAnsi="MS Gothic" w:cs="MS Gothic" w:hint="eastAsia"/>
          <w:color w:val="000000"/>
          <w:sz w:val="26"/>
          <w:szCs w:val="26"/>
        </w:rPr>
        <w:t>とは、かれの慈愛深さこそが、かれの存在における定義であることを示唆しています。かれの哀れみ深さは際限なく、まるでどこまでも続く宇宙のように広大です。中世のイスラーム学者アッ＝ラーズィーはこう記しています：</w:t>
      </w:r>
      <w:r>
        <w:rPr>
          <w:color w:val="000000"/>
          <w:sz w:val="26"/>
          <w:szCs w:val="26"/>
        </w:rPr>
        <w:t>‘</w:t>
      </w:r>
      <w:r>
        <w:rPr>
          <w:rFonts w:ascii="MS Gothic" w:eastAsia="MS Gothic" w:hAnsi="MS Gothic" w:cs="MS Gothic" w:hint="eastAsia"/>
          <w:color w:val="000000"/>
          <w:sz w:val="26"/>
          <w:szCs w:val="26"/>
        </w:rPr>
        <w:t>創造物が自分自身に対し、創造主よりも慈悲深いことなどあり得ないのだ！</w:t>
      </w:r>
      <w:r>
        <w:rPr>
          <w:color w:val="000000"/>
          <w:sz w:val="26"/>
          <w:szCs w:val="26"/>
        </w:rPr>
        <w:t>’</w:t>
      </w:r>
      <w:r>
        <w:rPr>
          <w:rFonts w:ascii="MS Gothic" w:eastAsia="MS Gothic" w:hAnsi="MS Gothic" w:cs="MS Gothic" w:hint="eastAsia"/>
          <w:color w:val="000000"/>
          <w:sz w:val="26"/>
          <w:szCs w:val="26"/>
        </w:rPr>
        <w:t>実にイスラームでは、創造主が創造物自身の母親よりも情け深いという事実が説かれているのです</w:t>
      </w:r>
      <w:r>
        <w:rPr>
          <w:rFonts w:ascii="MS Mincho" w:eastAsia="MS Mincho" w:hAnsi="MS Mincho" w:cs="MS Mincho" w:hint="eastAsia"/>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その壮大なる慈悲において、空から雨を降らせて果樹園から果物を実らせ、人間の体を養います。肉体が栄養を必要とすること同様に、魂も大きな精神的糧を必要とします。そして神はその慈悲ゆえに諸預言者・諸使徒を遣わし、人類に対する教えとして啓示を下し、人間的精神性の維持を促したのです。神の慈悲は、モーゼのトーラーにおいてこう示されてい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“…その上には、主を畏れる者への導きと慈悲が記されていた。”（クルアーン</w:t>
      </w:r>
      <w:r>
        <w:rPr>
          <w:rStyle w:val="apple-converted-space"/>
          <w:b/>
          <w:bCs/>
          <w:color w:val="000000"/>
          <w:sz w:val="26"/>
          <w:szCs w:val="26"/>
        </w:rPr>
        <w:t> </w:t>
      </w:r>
      <w:r>
        <w:rPr>
          <w:b/>
          <w:bCs/>
          <w:color w:val="000000"/>
          <w:sz w:val="26"/>
          <w:szCs w:val="26"/>
        </w:rPr>
        <w:t>7</w:t>
      </w:r>
      <w:r>
        <w:rPr>
          <w:rFonts w:ascii="MS Mincho" w:eastAsia="MS Mincho" w:hAnsi="MS Mincho" w:hint="eastAsia"/>
          <w:b/>
          <w:bCs/>
          <w:color w:val="000000"/>
          <w:sz w:val="26"/>
          <w:szCs w:val="26"/>
        </w:rPr>
        <w:t>：</w:t>
      </w:r>
      <w:r>
        <w:rPr>
          <w:b/>
          <w:bCs/>
          <w:color w:val="000000"/>
          <w:sz w:val="26"/>
          <w:szCs w:val="26"/>
        </w:rPr>
        <w:t>154</w:t>
      </w:r>
      <w:r>
        <w:rPr>
          <w:rFonts w:ascii="MS Mincho" w:eastAsia="MS Mincho" w:hAnsi="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そしてクルアーンの啓示もまた同じことを示しています：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sz w:val="26"/>
          <w:szCs w:val="26"/>
        </w:rPr>
        <w:t>それは</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あなた</w:t>
      </w:r>
      <w:r>
        <w:rPr>
          <w:rFonts w:ascii="MS Mincho" w:eastAsia="MS Mincho" w:hAnsi="MS Mincho" w:hint="eastAsia"/>
          <w:b/>
          <w:bCs/>
          <w:color w:val="000000"/>
          <w:sz w:val="26"/>
          <w:szCs w:val="26"/>
          <w:lang w:eastAsia="zh-TW"/>
        </w:rPr>
        <w:t>方</w:t>
      </w:r>
      <w:r>
        <w:rPr>
          <w:rFonts w:ascii="MS Mincho" w:eastAsia="MS Mincho" w:hAnsi="MS Mincho" w:hint="eastAsia"/>
          <w:b/>
          <w:bCs/>
          <w:color w:val="000000"/>
          <w:sz w:val="26"/>
          <w:szCs w:val="26"/>
        </w:rPr>
        <w:t>への</w:t>
      </w:r>
      <w:r>
        <w:rPr>
          <w:rFonts w:ascii="MS Mincho" w:eastAsia="MS Mincho" w:hAnsi="MS Mincho" w:cs="MS Mincho" w:hint="eastAsia"/>
          <w:b/>
          <w:bCs/>
          <w:color w:val="000000"/>
          <w:sz w:val="26"/>
          <w:szCs w:val="26"/>
        </w:rPr>
        <w:t>主</w:t>
      </w:r>
      <w:r>
        <w:rPr>
          <w:rFonts w:ascii="MS Mincho" w:eastAsia="MS Mincho" w:hAnsi="MS Mincho" w:hint="eastAsia"/>
          <w:b/>
          <w:bCs/>
          <w:color w:val="000000"/>
          <w:sz w:val="26"/>
          <w:szCs w:val="26"/>
        </w:rPr>
        <w:t>からの</w:t>
      </w:r>
      <w:r>
        <w:rPr>
          <w:rFonts w:ascii="MS Mincho" w:eastAsia="MS Mincho" w:hAnsi="MS Mincho" w:cs="MS Mincho" w:hint="eastAsia"/>
          <w:b/>
          <w:bCs/>
          <w:color w:val="000000"/>
          <w:sz w:val="26"/>
          <w:szCs w:val="26"/>
        </w:rPr>
        <w:t>啓蒙</w:t>
      </w:r>
      <w:r>
        <w:rPr>
          <w:rFonts w:ascii="MS Mincho" w:eastAsia="MS Mincho" w:hAnsi="MS Mincho" w:hint="eastAsia"/>
          <w:b/>
          <w:bCs/>
          <w:color w:val="000000"/>
          <w:sz w:val="26"/>
          <w:szCs w:val="26"/>
        </w:rPr>
        <w:t>であり</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また</w:t>
      </w:r>
      <w:r>
        <w:rPr>
          <w:rFonts w:ascii="MS Mincho" w:eastAsia="MS Mincho" w:hAnsi="MS Mincho" w:cs="MS Mincho" w:hint="eastAsia"/>
          <w:b/>
          <w:bCs/>
          <w:color w:val="000000"/>
          <w:sz w:val="26"/>
          <w:szCs w:val="26"/>
        </w:rPr>
        <w:t>信仰</w:t>
      </w:r>
      <w:r>
        <w:rPr>
          <w:rFonts w:ascii="MS Mincho" w:eastAsia="MS Mincho" w:hAnsi="MS Mincho" w:hint="eastAsia"/>
          <w:b/>
          <w:bCs/>
          <w:color w:val="000000"/>
          <w:sz w:val="26"/>
          <w:szCs w:val="26"/>
        </w:rPr>
        <w:t>する</w:t>
      </w:r>
      <w:r>
        <w:rPr>
          <w:rFonts w:ascii="MS Mincho" w:eastAsia="MS Mincho" w:hAnsi="MS Mincho" w:cs="MS Mincho" w:hint="eastAsia"/>
          <w:b/>
          <w:bCs/>
          <w:color w:val="000000"/>
          <w:sz w:val="26"/>
          <w:szCs w:val="26"/>
        </w:rPr>
        <w:t>者</w:t>
      </w:r>
      <w:r>
        <w:rPr>
          <w:rFonts w:ascii="MS Mincho" w:eastAsia="MS Mincho" w:hAnsi="MS Mincho" w:hint="eastAsia"/>
          <w:b/>
          <w:bCs/>
          <w:color w:val="000000"/>
          <w:sz w:val="26"/>
          <w:szCs w:val="26"/>
        </w:rPr>
        <w:t>への</w:t>
      </w:r>
      <w:r>
        <w:rPr>
          <w:rFonts w:ascii="MS Mincho" w:eastAsia="MS Mincho" w:hAnsi="MS Mincho" w:hint="eastAsia"/>
          <w:b/>
          <w:bCs/>
          <w:color w:val="000000"/>
          <w:sz w:val="26"/>
          <w:szCs w:val="26"/>
          <w:lang w:eastAsia="zh-TW"/>
        </w:rPr>
        <w:t>導</w:t>
      </w:r>
      <w:r>
        <w:rPr>
          <w:rFonts w:ascii="MS Mincho" w:eastAsia="MS Mincho" w:hAnsi="MS Mincho" w:hint="eastAsia"/>
          <w:b/>
          <w:bCs/>
          <w:color w:val="000000"/>
          <w:sz w:val="26"/>
          <w:szCs w:val="26"/>
        </w:rPr>
        <w:t>きであり</w:t>
      </w:r>
      <w:r>
        <w:rPr>
          <w:rFonts w:ascii="MS Mincho" w:eastAsia="MS Mincho" w:hAnsi="MS Mincho" w:cs="MS Mincho" w:hint="eastAsia"/>
          <w:b/>
          <w:bCs/>
          <w:color w:val="000000"/>
          <w:sz w:val="26"/>
          <w:szCs w:val="26"/>
        </w:rPr>
        <w:t>、慈悲</w:t>
      </w:r>
      <w:r>
        <w:rPr>
          <w:rFonts w:ascii="MS Mincho" w:eastAsia="MS Mincho" w:hAnsi="MS Mincho" w:hint="eastAsia"/>
          <w:b/>
          <w:bCs/>
          <w:color w:val="000000"/>
          <w:sz w:val="26"/>
          <w:szCs w:val="26"/>
        </w:rPr>
        <w:t>である</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クルアーン</w:t>
      </w:r>
      <w:r>
        <w:rPr>
          <w:rStyle w:val="apple-converted-space"/>
          <w:b/>
          <w:bCs/>
          <w:color w:val="000000"/>
          <w:sz w:val="26"/>
          <w:szCs w:val="26"/>
        </w:rPr>
        <w:t> </w:t>
      </w:r>
      <w:r>
        <w:rPr>
          <w:b/>
          <w:bCs/>
          <w:color w:val="000000"/>
          <w:sz w:val="26"/>
          <w:szCs w:val="26"/>
        </w:rPr>
        <w:t>7</w:t>
      </w:r>
      <w:r>
        <w:rPr>
          <w:rFonts w:ascii="MS Mincho" w:eastAsia="MS Mincho" w:hAnsi="MS Mincho" w:hint="eastAsia"/>
          <w:b/>
          <w:bCs/>
          <w:color w:val="000000"/>
          <w:sz w:val="26"/>
          <w:szCs w:val="26"/>
          <w:lang w:eastAsia="zh-TW"/>
        </w:rPr>
        <w:t>：</w:t>
      </w:r>
      <w:r>
        <w:rPr>
          <w:b/>
          <w:bCs/>
          <w:color w:val="000000"/>
          <w:sz w:val="26"/>
          <w:szCs w:val="26"/>
        </w:rPr>
        <w:t>203</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慈悲とは、ある種の血統や一部の人々だけに授けられるものではありません。神の慈悲とは、神の言葉に従うこと、そしてその朗誦に耳を傾けることによって授けられるのです：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lastRenderedPageBreak/>
        <w:t>“だがこれ（クルアーン）は、われが下した祝福された啓典である。だからこれに従って、あなた方の義務を尽くしなさい。恐らくあなたは、慈悲に浴するであろう。</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クルアーン</w:t>
      </w:r>
      <w:r>
        <w:rPr>
          <w:rStyle w:val="apple-converted-space"/>
          <w:b/>
          <w:bCs/>
          <w:color w:val="000000"/>
          <w:sz w:val="26"/>
          <w:szCs w:val="26"/>
        </w:rPr>
        <w:t> </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155</w:t>
      </w:r>
      <w:r>
        <w:rPr>
          <w:rFonts w:ascii="MS Mincho" w:eastAsia="MS Mincho" w:hAnsi="MS Mincho" w:hint="eastAsia"/>
          <w:b/>
          <w:bCs/>
          <w:color w:val="000000"/>
          <w:sz w:val="26"/>
          <w:szCs w:val="26"/>
          <w:lang w:eastAsia="zh-TW"/>
        </w:rPr>
        <w:t>）</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“それでクルアーンが読誦される時は、それを謹しんで聴き、また静粛にしなさい。恐らくあなた方は慈悲を授かるであろう。</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クルアーン</w:t>
      </w:r>
      <w:r>
        <w:rPr>
          <w:rStyle w:val="apple-converted-space"/>
          <w:b/>
          <w:bCs/>
          <w:color w:val="000000"/>
          <w:sz w:val="26"/>
          <w:szCs w:val="26"/>
        </w:rPr>
        <w:t> </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204</w:t>
      </w:r>
      <w:r>
        <w:rPr>
          <w:rFonts w:ascii="MS Mincho" w:eastAsia="MS Mincho" w:hAnsi="MS Mincho" w:hint="eastAsia"/>
          <w:b/>
          <w:bCs/>
          <w:color w:val="000000"/>
          <w:sz w:val="26"/>
          <w:szCs w:val="26"/>
          <w:lang w:eastAsia="zh-TW"/>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また慈悲とは、従順による結果でもあります。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“（信仰者よ、）それで礼拝の務めを守り、定めの喜捨をなし、使徒に従え。そうすればあなた方は、慈悲にあずかるであろう。”（クルアーン</w:t>
      </w:r>
      <w:r>
        <w:rPr>
          <w:rStyle w:val="apple-converted-space"/>
          <w:b/>
          <w:bCs/>
          <w:color w:val="000000"/>
          <w:sz w:val="26"/>
          <w:szCs w:val="26"/>
        </w:rPr>
        <w:t> </w:t>
      </w:r>
      <w:r>
        <w:rPr>
          <w:b/>
          <w:bCs/>
          <w:color w:val="000000"/>
          <w:sz w:val="26"/>
          <w:szCs w:val="26"/>
        </w:rPr>
        <w:t>24</w:t>
      </w:r>
      <w:r>
        <w:rPr>
          <w:rFonts w:ascii="MS Mincho" w:eastAsia="MS Mincho" w:hAnsi="MS Mincho" w:hint="eastAsia"/>
          <w:b/>
          <w:bCs/>
          <w:color w:val="000000"/>
          <w:sz w:val="26"/>
          <w:szCs w:val="26"/>
        </w:rPr>
        <w:t>：</w:t>
      </w:r>
      <w:r>
        <w:rPr>
          <w:b/>
          <w:bCs/>
          <w:color w:val="000000"/>
          <w:sz w:val="26"/>
          <w:szCs w:val="26"/>
        </w:rPr>
        <w:t>56</w:t>
      </w:r>
      <w:r>
        <w:rPr>
          <w:rFonts w:ascii="MS Mincho" w:eastAsia="MS Mincho" w:hAnsi="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また神の慈悲は、私たちの希望でもあります。従って信仰者は、神の慈悲を懇願するのです：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“本当に災厄が私に降りかかりました。だがあなたは、慈悲深い上にも慈悲深いお方であられます。”（クルアーン</w:t>
      </w:r>
      <w:r>
        <w:rPr>
          <w:rStyle w:val="apple-converted-space"/>
          <w:b/>
          <w:bCs/>
          <w:color w:val="000000"/>
          <w:sz w:val="26"/>
          <w:szCs w:val="26"/>
        </w:rPr>
        <w:t> </w:t>
      </w:r>
      <w:r>
        <w:rPr>
          <w:b/>
          <w:bCs/>
          <w:color w:val="000000"/>
          <w:sz w:val="26"/>
          <w:szCs w:val="26"/>
        </w:rPr>
        <w:t>21</w:t>
      </w:r>
      <w:r>
        <w:rPr>
          <w:rFonts w:ascii="MS Mincho" w:eastAsia="MS Mincho" w:hAnsi="MS Mincho" w:hint="eastAsia"/>
          <w:b/>
          <w:bCs/>
          <w:color w:val="000000"/>
          <w:sz w:val="26"/>
          <w:szCs w:val="26"/>
        </w:rPr>
        <w:t>：</w:t>
      </w:r>
      <w:r>
        <w:rPr>
          <w:b/>
          <w:bCs/>
          <w:color w:val="000000"/>
          <w:sz w:val="26"/>
          <w:szCs w:val="26"/>
        </w:rPr>
        <w:t>83</w:t>
      </w:r>
      <w:r>
        <w:rPr>
          <w:rFonts w:ascii="MS Mincho" w:eastAsia="MS Mincho" w:hAnsi="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また信仰者たちは、信仰ある者たちのために神の慈悲を乞います：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“…主よ、私たちを導かれた後、私たちの心をそらさないで下さい。あなたの御許から、私たちに御慈悲を与えて下さい。本当にあなたこそ、限りなく与えられる御方であられます。</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クルアーン</w:t>
      </w:r>
      <w:r>
        <w:rPr>
          <w:rStyle w:val="apple-converted-space"/>
          <w:b/>
          <w:bCs/>
          <w:color w:val="000000"/>
          <w:sz w:val="26"/>
          <w:szCs w:val="26"/>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8</w:t>
      </w:r>
      <w:r>
        <w:rPr>
          <w:rFonts w:ascii="MS Mincho" w:eastAsia="MS Mincho" w:hAnsi="MS Mincho" w:hint="eastAsia"/>
          <w:b/>
          <w:bCs/>
          <w:color w:val="000000"/>
          <w:sz w:val="26"/>
          <w:szCs w:val="26"/>
          <w:lang w:eastAsia="zh-TW"/>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そしてまた彼らは、両親のために神の慈悲を乞います：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“…主よ、幼少の頃に私を愛育してくれたように、二人の上に御慈悲を御授け下さい。”（クルアーン</w:t>
      </w:r>
      <w:r>
        <w:rPr>
          <w:b/>
          <w:bCs/>
          <w:color w:val="000000"/>
          <w:sz w:val="26"/>
          <w:szCs w:val="26"/>
        </w:rPr>
        <w:t>17</w:t>
      </w:r>
      <w:r>
        <w:rPr>
          <w:rFonts w:ascii="MS Mincho" w:eastAsia="MS Mincho" w:hAnsi="MS Mincho" w:hint="eastAsia"/>
          <w:b/>
          <w:bCs/>
          <w:color w:val="000000"/>
          <w:sz w:val="26"/>
          <w:szCs w:val="26"/>
        </w:rPr>
        <w:t>：</w:t>
      </w:r>
      <w:r>
        <w:rPr>
          <w:b/>
          <w:bCs/>
          <w:color w:val="000000"/>
          <w:sz w:val="26"/>
          <w:szCs w:val="26"/>
        </w:rPr>
        <w:t>24</w:t>
      </w:r>
      <w:r>
        <w:rPr>
          <w:rFonts w:ascii="MS Mincho" w:eastAsia="MS Mincho" w:hAnsi="MS Mincho" w:hint="eastAsia"/>
          <w:b/>
          <w:bCs/>
          <w:color w:val="000000"/>
          <w:sz w:val="26"/>
          <w:szCs w:val="26"/>
        </w:rPr>
        <w:t>）</w:t>
      </w:r>
    </w:p>
    <w:p w:rsidR="00C85F04" w:rsidRDefault="00C85F04" w:rsidP="00C85F0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神の慈悲に浴する者</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神による慈悲は信仰者や不信仰者、また従順な者や反抗する者を問うことなくその両手の中に包み込むものですが、来世における慈悲に関しては、信仰者のためだけに留保されています。</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の慈悲深さは世界の全ての生物に影響を及ぼしますが、その同じかれの慈悲により、来世は信仰者のためだけに控えられているのです。</w:t>
      </w:r>
      <w:r>
        <w:rPr>
          <w:rFonts w:ascii="MS Mincho" w:eastAsia="MS Mincho" w:hAnsi="MS Mincho" w:cs="MS Mincho" w:hint="eastAsia"/>
          <w:i/>
          <w:iCs/>
          <w:color w:val="000000"/>
          <w:sz w:val="26"/>
          <w:szCs w:val="26"/>
        </w:rPr>
        <w:t>アッ＝ラヒーム</w:t>
      </w:r>
      <w:r>
        <w:rPr>
          <w:rFonts w:ascii="MS Mincho" w:eastAsia="MS Mincho" w:hAnsi="MS Mincho" w:cs="MS Mincho" w:hint="eastAsia"/>
          <w:color w:val="000000"/>
          <w:sz w:val="26"/>
          <w:szCs w:val="26"/>
        </w:rPr>
        <w:t>は審判の日、信仰者に対してその慈悲を与えます：</w:t>
      </w:r>
    </w:p>
    <w:p w:rsidR="00C85F04" w:rsidRDefault="00C85F04" w:rsidP="00C85F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われは、自分が欲する者に懲罰を加える。またわれの慈悲は、全てのものにあまねく及ぶ。それ故われは、主を畏れ、喜捨をなし、またわが印を信じる者にそれを授けるであろう。彼らは文字を知らない預言者、使徒に追従する者たちである。彼は彼らのもっている（啓典）律法と福音の中に、記され見い出される者である</w:t>
      </w:r>
      <w:r>
        <w:rPr>
          <w:b/>
          <w:bCs/>
          <w:color w:val="000000"/>
          <w:sz w:val="26"/>
          <w:szCs w:val="26"/>
        </w:rPr>
        <w:t>…</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156</w:t>
      </w:r>
      <w:r>
        <w:rPr>
          <w:rFonts w:ascii="MS Mincho" w:eastAsia="MS Mincho" w:hAnsi="MS Mincho" w:hint="eastAsia"/>
          <w:b/>
          <w:bCs/>
          <w:color w:val="000000"/>
          <w:sz w:val="26"/>
          <w:szCs w:val="26"/>
          <w:lang w:eastAsia="ja-JP"/>
        </w:rPr>
        <w:t>−</w:t>
      </w:r>
      <w:r>
        <w:rPr>
          <w:b/>
          <w:bCs/>
          <w:color w:val="000000"/>
          <w:sz w:val="26"/>
          <w:szCs w:val="26"/>
        </w:rPr>
        <w:t>157</w:t>
      </w:r>
      <w:r>
        <w:rPr>
          <w:rFonts w:ascii="MS Mincho" w:eastAsia="MS Mincho" w:hAnsi="MS Mincho" w:cs="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神の慈悲に浴する者に関し、イスラームの預言者はこう述べています：</w:t>
      </w:r>
    </w:p>
    <w:p w:rsidR="00C85F04" w:rsidRDefault="00C85F04" w:rsidP="00C85F04">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神は慈悲を</w:t>
      </w:r>
      <w:r>
        <w:rPr>
          <w:b/>
          <w:bCs/>
          <w:color w:val="000000"/>
          <w:sz w:val="26"/>
          <w:szCs w:val="26"/>
        </w:rPr>
        <w:t>100</w:t>
      </w:r>
      <w:r>
        <w:rPr>
          <w:rFonts w:ascii="MS Mincho" w:eastAsia="MS Mincho" w:hAnsi="MS Mincho" w:hint="eastAsia"/>
          <w:b/>
          <w:bCs/>
          <w:color w:val="000000"/>
          <w:sz w:val="26"/>
          <w:szCs w:val="26"/>
          <w:lang w:eastAsia="ja-JP"/>
        </w:rPr>
        <w:t>の部分に分けて創られ、その内の一部をかれの創造物同士が慈悲深くあるよう、彼らの間に添えられた。そして神は残りの</w:t>
      </w:r>
      <w:r>
        <w:rPr>
          <w:b/>
          <w:bCs/>
          <w:color w:val="000000"/>
          <w:sz w:val="26"/>
          <w:szCs w:val="26"/>
          <w:lang w:eastAsia="ja-JP"/>
        </w:rPr>
        <w:t>99</w:t>
      </w:r>
      <w:r>
        <w:rPr>
          <w:rFonts w:ascii="MS Mincho" w:eastAsia="MS Mincho" w:hAnsi="MS Mincho" w:hint="eastAsia"/>
          <w:b/>
          <w:bCs/>
          <w:color w:val="000000"/>
          <w:sz w:val="26"/>
          <w:szCs w:val="26"/>
          <w:lang w:eastAsia="ja-JP"/>
        </w:rPr>
        <w:t>の部分を、かれのしもべたちへの恩寵として、審判の日まで差し控えられているのだ。”（サヒーフ・ブハーリー、サヒーフ・ムスリム、アッ＝ティルミズィー他）</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神の慈悲の内、そのたった一部のものによって天と地は満たされ、人間同士は愛し合い、獣や鳥は水を飲むのです。</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審判の日に神によってもたらされる慈悲は、私たちがこの現世で目にすることの出来るいかなるものよりも広大なのです。それは神による懲罰が、私たちによってこの現世で経験されるいかなるものよりも苛酷であることと同じなのです。イスラームの預言者は、神によるこれらの特質の両極に言及しています：</w:t>
      </w:r>
    </w:p>
    <w:p w:rsidR="00C85F04" w:rsidRDefault="00C85F04" w:rsidP="00C85F04">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hint="eastAsia"/>
          <w:b/>
          <w:bCs/>
          <w:color w:val="000000"/>
          <w:sz w:val="26"/>
          <w:szCs w:val="26"/>
        </w:rPr>
        <w:t>もしも</w:t>
      </w:r>
      <w:r>
        <w:rPr>
          <w:rFonts w:ascii="MS Mincho" w:eastAsia="MS Mincho" w:hAnsi="MS Mincho" w:cs="MS Mincho" w:hint="eastAsia"/>
          <w:b/>
          <w:bCs/>
          <w:color w:val="000000"/>
          <w:sz w:val="26"/>
          <w:szCs w:val="26"/>
        </w:rPr>
        <w:t>神</w:t>
      </w:r>
      <w:r>
        <w:rPr>
          <w:rFonts w:ascii="MS Mincho" w:eastAsia="MS Mincho" w:hAnsi="MS Mincho" w:hint="eastAsia"/>
          <w:b/>
          <w:bCs/>
          <w:color w:val="000000"/>
          <w:sz w:val="26"/>
          <w:szCs w:val="26"/>
        </w:rPr>
        <w:t>が</w:t>
      </w:r>
      <w:r>
        <w:rPr>
          <w:rFonts w:ascii="MS Mincho" w:eastAsia="MS Mincho" w:hAnsi="MS Mincho" w:hint="eastAsia"/>
          <w:b/>
          <w:bCs/>
          <w:color w:val="000000"/>
          <w:sz w:val="26"/>
          <w:szCs w:val="26"/>
          <w:lang w:eastAsia="zh-TW"/>
        </w:rPr>
        <w:t>差</w:t>
      </w:r>
      <w:r>
        <w:rPr>
          <w:rFonts w:ascii="MS Mincho" w:eastAsia="MS Mincho" w:hAnsi="MS Mincho" w:hint="eastAsia"/>
          <w:b/>
          <w:bCs/>
          <w:color w:val="000000"/>
          <w:sz w:val="26"/>
          <w:szCs w:val="26"/>
        </w:rPr>
        <w:t>し</w:t>
      </w:r>
      <w:r>
        <w:rPr>
          <w:rFonts w:ascii="MS Mincho" w:eastAsia="MS Mincho" w:hAnsi="MS Mincho" w:cs="MS Mincho" w:hint="eastAsia"/>
          <w:b/>
          <w:bCs/>
          <w:color w:val="000000"/>
          <w:sz w:val="26"/>
          <w:szCs w:val="26"/>
        </w:rPr>
        <w:t>控</w:t>
      </w:r>
      <w:r>
        <w:rPr>
          <w:rFonts w:ascii="MS Mincho" w:eastAsia="MS Mincho" w:hAnsi="MS Mincho" w:hint="eastAsia"/>
          <w:b/>
          <w:bCs/>
          <w:color w:val="000000"/>
          <w:sz w:val="26"/>
          <w:szCs w:val="26"/>
        </w:rPr>
        <w:t>えている</w:t>
      </w:r>
      <w:r>
        <w:rPr>
          <w:rFonts w:ascii="MS Mincho" w:eastAsia="MS Mincho" w:hAnsi="MS Mincho" w:cs="MS Mincho" w:hint="eastAsia"/>
          <w:b/>
          <w:bCs/>
          <w:color w:val="000000"/>
          <w:sz w:val="26"/>
          <w:szCs w:val="26"/>
        </w:rPr>
        <w:t>懲罰</w:t>
      </w:r>
      <w:r>
        <w:rPr>
          <w:rFonts w:ascii="MS Mincho" w:eastAsia="MS Mincho" w:hAnsi="MS Mincho" w:hint="eastAsia"/>
          <w:b/>
          <w:bCs/>
          <w:color w:val="000000"/>
          <w:sz w:val="26"/>
          <w:szCs w:val="26"/>
        </w:rPr>
        <w:t>を</w:t>
      </w:r>
      <w:r>
        <w:rPr>
          <w:rFonts w:ascii="MS Mincho" w:eastAsia="MS Mincho" w:hAnsi="MS Mincho" w:hint="eastAsia"/>
          <w:b/>
          <w:bCs/>
          <w:color w:val="000000"/>
          <w:sz w:val="26"/>
          <w:szCs w:val="26"/>
          <w:lang w:eastAsia="zh-TW"/>
        </w:rPr>
        <w:t>信仰者</w:t>
      </w:r>
      <w:r>
        <w:rPr>
          <w:rFonts w:ascii="MS Mincho" w:eastAsia="MS Mincho" w:hAnsi="MS Mincho" w:hint="eastAsia"/>
          <w:b/>
          <w:bCs/>
          <w:color w:val="000000"/>
          <w:sz w:val="26"/>
          <w:szCs w:val="26"/>
        </w:rPr>
        <w:t>が</w:t>
      </w:r>
      <w:r>
        <w:rPr>
          <w:rFonts w:ascii="MS Mincho" w:eastAsia="MS Mincho" w:hAnsi="MS Mincho" w:cs="MS Mincho" w:hint="eastAsia"/>
          <w:b/>
          <w:bCs/>
          <w:color w:val="000000"/>
          <w:sz w:val="26"/>
          <w:szCs w:val="26"/>
        </w:rPr>
        <w:t>知</w:t>
      </w:r>
      <w:r>
        <w:rPr>
          <w:rFonts w:ascii="MS Mincho" w:eastAsia="MS Mincho" w:hAnsi="MS Mincho" w:hint="eastAsia"/>
          <w:b/>
          <w:bCs/>
          <w:color w:val="000000"/>
          <w:sz w:val="26"/>
          <w:szCs w:val="26"/>
        </w:rPr>
        <w:t>るのなら</w:t>
      </w:r>
      <w:r>
        <w:rPr>
          <w:rFonts w:ascii="MS Mincho" w:eastAsia="MS Mincho" w:hAnsi="MS Mincho" w:cs="MS Mincho" w:hint="eastAsia"/>
          <w:b/>
          <w:bCs/>
          <w:color w:val="000000"/>
          <w:sz w:val="26"/>
          <w:szCs w:val="26"/>
        </w:rPr>
        <w:t>、彼</w:t>
      </w:r>
      <w:r>
        <w:rPr>
          <w:rFonts w:ascii="MS Mincho" w:eastAsia="MS Mincho" w:hAnsi="MS Mincho" w:hint="eastAsia"/>
          <w:b/>
          <w:bCs/>
          <w:color w:val="000000"/>
          <w:sz w:val="26"/>
          <w:szCs w:val="26"/>
        </w:rPr>
        <w:t>らは</w:t>
      </w:r>
      <w:r>
        <w:rPr>
          <w:rFonts w:ascii="MS Mincho" w:eastAsia="MS Mincho" w:hAnsi="MS Mincho" w:hint="eastAsia"/>
          <w:b/>
          <w:bCs/>
          <w:color w:val="000000"/>
          <w:sz w:val="26"/>
          <w:szCs w:val="26"/>
          <w:lang w:eastAsia="zh-TW"/>
        </w:rPr>
        <w:t>決</w:t>
      </w:r>
      <w:r>
        <w:rPr>
          <w:rFonts w:ascii="MS Mincho" w:eastAsia="MS Mincho" w:hAnsi="MS Mincho" w:hint="eastAsia"/>
          <w:b/>
          <w:bCs/>
          <w:color w:val="000000"/>
          <w:sz w:val="26"/>
          <w:szCs w:val="26"/>
        </w:rPr>
        <w:t>して</w:t>
      </w:r>
      <w:r>
        <w:rPr>
          <w:rFonts w:ascii="MS Mincho" w:eastAsia="MS Mincho" w:hAnsi="MS Mincho" w:cs="MS Mincho" w:hint="eastAsia"/>
          <w:b/>
          <w:bCs/>
          <w:color w:val="000000"/>
          <w:sz w:val="26"/>
          <w:szCs w:val="26"/>
        </w:rPr>
        <w:t>火獄</w:t>
      </w:r>
      <w:r>
        <w:rPr>
          <w:rFonts w:ascii="MS Mincho" w:eastAsia="MS Mincho" w:hAnsi="MS Mincho" w:hint="eastAsia"/>
          <w:b/>
          <w:bCs/>
          <w:color w:val="000000"/>
          <w:sz w:val="26"/>
          <w:szCs w:val="26"/>
        </w:rPr>
        <w:t>からは</w:t>
      </w:r>
      <w:r>
        <w:rPr>
          <w:rFonts w:ascii="MS Mincho" w:eastAsia="MS Mincho" w:hAnsi="MS Mincho" w:cs="MS Mincho" w:hint="eastAsia"/>
          <w:b/>
          <w:bCs/>
          <w:color w:val="000000"/>
          <w:sz w:val="26"/>
          <w:szCs w:val="26"/>
        </w:rPr>
        <w:t>安全</w:t>
      </w:r>
      <w:r>
        <w:rPr>
          <w:rFonts w:ascii="MS Mincho" w:eastAsia="MS Mincho" w:hAnsi="MS Mincho" w:hint="eastAsia"/>
          <w:b/>
          <w:bCs/>
          <w:color w:val="000000"/>
          <w:sz w:val="26"/>
          <w:szCs w:val="26"/>
        </w:rPr>
        <w:t>ではないと</w:t>
      </w:r>
      <w:r>
        <w:rPr>
          <w:rFonts w:ascii="MS Mincho" w:eastAsia="MS Mincho" w:hAnsi="MS Mincho" w:hint="eastAsia"/>
          <w:b/>
          <w:bCs/>
          <w:color w:val="000000"/>
          <w:sz w:val="26"/>
          <w:szCs w:val="26"/>
          <w:lang w:eastAsia="zh-TW"/>
        </w:rPr>
        <w:t>絶望</w:t>
      </w:r>
      <w:r>
        <w:rPr>
          <w:rFonts w:ascii="MS Mincho" w:eastAsia="MS Mincho" w:hAnsi="MS Mincho" w:hint="eastAsia"/>
          <w:b/>
          <w:bCs/>
          <w:color w:val="000000"/>
          <w:sz w:val="26"/>
          <w:szCs w:val="26"/>
        </w:rPr>
        <w:t>するだろう</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そしてもしも神の潤沢な慈悲を不信仰者が知るのなら、彼らは楽園に入ろうとする努力もしないであろう。”（</w:t>
      </w:r>
      <w:r>
        <w:rPr>
          <w:rFonts w:ascii="MS Mincho" w:eastAsia="MS Mincho" w:hAnsi="MS Mincho" w:hint="eastAsia"/>
          <w:b/>
          <w:bCs/>
          <w:i/>
          <w:iCs/>
          <w:color w:val="000000"/>
          <w:sz w:val="26"/>
          <w:szCs w:val="26"/>
        </w:rPr>
        <w:t>サヒーフ・ブハーリー、サヒーフ・ムスリム、アッ＝ティルミズィー</w:t>
      </w:r>
      <w:r>
        <w:rPr>
          <w:rFonts w:ascii="MS Mincho" w:eastAsia="MS Mincho" w:hAnsi="MS Mincho" w:hint="eastAsia"/>
          <w:b/>
          <w:bCs/>
          <w:color w:val="000000"/>
          <w:sz w:val="26"/>
          <w:szCs w:val="26"/>
        </w:rPr>
        <w:t>）</w:t>
      </w:r>
    </w:p>
    <w:p w:rsidR="00C85F04" w:rsidRDefault="00C85F04" w:rsidP="00C85F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しかしながらイスラームの教えでは、神の慈悲は神の憤りを上回るとされています：</w:t>
      </w:r>
    </w:p>
    <w:p w:rsidR="00C85F04" w:rsidRDefault="00C85F04" w:rsidP="00C85F04">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実</w:t>
      </w:r>
      <w:r>
        <w:rPr>
          <w:rFonts w:ascii="MS Mincho" w:eastAsia="MS Mincho" w:hAnsi="MS Mincho" w:hint="eastAsia"/>
          <w:b/>
          <w:bCs/>
          <w:color w:val="000000"/>
          <w:sz w:val="26"/>
          <w:szCs w:val="26"/>
        </w:rPr>
        <w:t>に</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われの</w:t>
      </w:r>
      <w:r>
        <w:rPr>
          <w:rFonts w:ascii="MS Mincho" w:eastAsia="MS Mincho" w:hAnsi="MS Mincho" w:hint="eastAsia"/>
          <w:b/>
          <w:bCs/>
          <w:color w:val="000000"/>
          <w:sz w:val="26"/>
          <w:szCs w:val="26"/>
          <w:lang w:eastAsia="zh-TW"/>
        </w:rPr>
        <w:t>慈悲</w:t>
      </w:r>
      <w:r>
        <w:rPr>
          <w:rFonts w:ascii="MS Mincho" w:eastAsia="MS Mincho" w:hAnsi="MS Mincho" w:hint="eastAsia"/>
          <w:b/>
          <w:bCs/>
          <w:color w:val="000000"/>
          <w:sz w:val="26"/>
          <w:szCs w:val="26"/>
        </w:rPr>
        <w:t>はわれの</w:t>
      </w:r>
      <w:r>
        <w:rPr>
          <w:rFonts w:ascii="MS Mincho" w:eastAsia="MS Mincho" w:hAnsi="MS Mincho" w:cs="MS Mincho" w:hint="eastAsia"/>
          <w:b/>
          <w:bCs/>
          <w:color w:val="000000"/>
          <w:sz w:val="26"/>
          <w:szCs w:val="26"/>
        </w:rPr>
        <w:t>懲罰</w:t>
      </w:r>
      <w:r>
        <w:rPr>
          <w:rFonts w:ascii="MS Mincho" w:eastAsia="MS Mincho" w:hAnsi="MS Mincho" w:hint="eastAsia"/>
          <w:b/>
          <w:bCs/>
          <w:color w:val="000000"/>
          <w:sz w:val="26"/>
          <w:szCs w:val="26"/>
        </w:rPr>
        <w:t>を</w:t>
      </w:r>
      <w:r>
        <w:rPr>
          <w:rFonts w:ascii="MS Mincho" w:eastAsia="MS Mincho" w:hAnsi="MS Mincho" w:cs="MS Mincho" w:hint="eastAsia"/>
          <w:b/>
          <w:bCs/>
          <w:color w:val="000000"/>
          <w:sz w:val="26"/>
          <w:szCs w:val="26"/>
        </w:rPr>
        <w:t>上回</w:t>
      </w:r>
      <w:r>
        <w:rPr>
          <w:rFonts w:ascii="MS Mincho" w:eastAsia="MS Mincho" w:hAnsi="MS Mincho" w:hint="eastAsia"/>
          <w:b/>
          <w:bCs/>
          <w:color w:val="000000"/>
          <w:sz w:val="26"/>
          <w:szCs w:val="26"/>
        </w:rPr>
        <w:t>るのである</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サヒーフ・ブハーリー</w:t>
      </w:r>
      <w:r>
        <w:rPr>
          <w:rFonts w:ascii="MS Mincho" w:eastAsia="MS Mincho" w:hAnsi="MS Mincho" w:hint="eastAsia"/>
          <w:b/>
          <w:bCs/>
          <w:color w:val="000000"/>
          <w:sz w:val="26"/>
          <w:szCs w:val="26"/>
          <w:lang w:eastAsia="zh-TW"/>
        </w:rPr>
        <w:t>、</w:t>
      </w:r>
      <w:r>
        <w:rPr>
          <w:rFonts w:ascii="MS Mincho" w:eastAsia="MS Mincho" w:hAnsi="MS Mincho" w:hint="eastAsia"/>
          <w:b/>
          <w:bCs/>
          <w:color w:val="000000"/>
          <w:sz w:val="26"/>
          <w:szCs w:val="26"/>
        </w:rPr>
        <w:t>サヒーフ・ムスリム</w:t>
      </w:r>
      <w:r>
        <w:rPr>
          <w:rFonts w:ascii="MS Mincho" w:eastAsia="MS Mincho" w:hAnsi="MS Mincho" w:hint="eastAsia"/>
          <w:b/>
          <w:bCs/>
          <w:color w:val="000000"/>
          <w:sz w:val="26"/>
          <w:szCs w:val="26"/>
          <w:lang w:eastAsia="zh-TW"/>
        </w:rPr>
        <w:t>）</w:t>
      </w:r>
    </w:p>
    <w:p w:rsidR="004D245C" w:rsidRPr="00C85F04" w:rsidRDefault="004D245C" w:rsidP="00C85F04">
      <w:pPr>
        <w:rPr>
          <w:lang w:eastAsia="ja-JP"/>
        </w:rPr>
      </w:pPr>
      <w:bookmarkStart w:id="2" w:name="_GoBack"/>
      <w:bookmarkEnd w:id="2"/>
    </w:p>
    <w:sectPr w:rsidR="004D245C" w:rsidRPr="00C85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4164FC"/>
    <w:rsid w:val="004D245C"/>
    <w:rsid w:val="006F76EA"/>
    <w:rsid w:val="00954C9C"/>
    <w:rsid w:val="0096092C"/>
    <w:rsid w:val="00AA6F71"/>
    <w:rsid w:val="00C85F04"/>
    <w:rsid w:val="00D016C1"/>
    <w:rsid w:val="00ED205F"/>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2014-08-09T12:47:00Z</cp:lastPrinted>
  <dcterms:created xsi:type="dcterms:W3CDTF">2014-08-09T12:48:00Z</dcterms:created>
  <dcterms:modified xsi:type="dcterms:W3CDTF">2014-08-09T12:48:00Z</dcterms:modified>
</cp:coreProperties>
</file>